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广汉市广投建材有限公司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广汉市建筑材料加工厂及配套设施项目环境评价服务</w:t>
      </w:r>
      <w:bookmarkStart w:id="0" w:name="_GoBack"/>
      <w:bookmarkEnd w:id="0"/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lang w:eastAsia="zh-CN"/>
        </w:rPr>
        <w:t>元</w:t>
      </w:r>
      <w:r>
        <w:rPr>
          <w:rFonts w:hint="eastAsia" w:hAnsi="宋体" w:cs="宋体"/>
          <w:w w:val="110"/>
          <w:sz w:val="32"/>
          <w:szCs w:val="32"/>
          <w:vertAlign w:val="baseline"/>
          <w:lang w:val="en-US" w:eastAsia="zh-CN"/>
        </w:rPr>
        <w:t>（精确到小数点后两位）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CBDA7FD-8BEF-407D-802A-83A2CD9C168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FE7B5D6-97C9-4864-ADF5-3E76D78FC727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8465773B-AE5C-4EBF-91AE-A8C6A9FBE33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29E83DD5"/>
    <w:rsid w:val="2CCE7685"/>
    <w:rsid w:val="34053852"/>
    <w:rsid w:val="37F17BF7"/>
    <w:rsid w:val="39E60319"/>
    <w:rsid w:val="486C5E40"/>
    <w:rsid w:val="58242F84"/>
    <w:rsid w:val="5ADB6A81"/>
    <w:rsid w:val="6E5407A4"/>
    <w:rsid w:val="72A475C3"/>
    <w:rsid w:val="73F8157D"/>
    <w:rsid w:val="78327894"/>
    <w:rsid w:val="79B94D0C"/>
    <w:rsid w:val="7B552A39"/>
    <w:rsid w:val="7E39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168</Characters>
  <Lines>0</Lines>
  <Paragraphs>0</Paragraphs>
  <TotalTime>0</TotalTime>
  <ScaleCrop>false</ScaleCrop>
  <LinksUpToDate>false</LinksUpToDate>
  <CharactersWithSpaces>229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2025-03-28T01:19:29Z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